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598" w:rsidRDefault="00525B52" w:rsidP="00525B52">
      <w:pPr>
        <w:jc w:val="center"/>
        <w:rPr>
          <w:rFonts w:ascii="Times New Roman" w:hAnsi="Times New Roman" w:cs="Times New Roman"/>
          <w:sz w:val="28"/>
          <w:szCs w:val="28"/>
        </w:rPr>
      </w:pPr>
      <w:r w:rsidRPr="00525B5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25B52" w:rsidRDefault="00525B52" w:rsidP="00F80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</w:t>
      </w:r>
      <w:r w:rsidRPr="00525B52">
        <w:rPr>
          <w:rFonts w:ascii="Times New Roman" w:hAnsi="Times New Roman" w:cs="Times New Roman"/>
          <w:sz w:val="28"/>
          <w:szCs w:val="28"/>
        </w:rPr>
        <w:t xml:space="preserve"> </w:t>
      </w:r>
      <w:r w:rsidRPr="009A638B">
        <w:rPr>
          <w:rFonts w:ascii="Times New Roman" w:hAnsi="Times New Roman" w:cs="Times New Roman"/>
          <w:sz w:val="28"/>
          <w:szCs w:val="28"/>
        </w:rPr>
        <w:t>закона Карачаево-Черкесской Республики «О внесении изменени</w:t>
      </w:r>
      <w:r w:rsidR="00F8097B">
        <w:rPr>
          <w:rFonts w:ascii="Times New Roman" w:hAnsi="Times New Roman" w:cs="Times New Roman"/>
          <w:sz w:val="28"/>
          <w:szCs w:val="28"/>
        </w:rPr>
        <w:t xml:space="preserve">й </w:t>
      </w:r>
      <w:r w:rsidRPr="009A638B">
        <w:rPr>
          <w:rFonts w:ascii="Times New Roman" w:hAnsi="Times New Roman" w:cs="Times New Roman"/>
          <w:sz w:val="28"/>
          <w:szCs w:val="28"/>
        </w:rPr>
        <w:t xml:space="preserve">в </w:t>
      </w:r>
      <w:r w:rsidR="00F8097B">
        <w:rPr>
          <w:rFonts w:ascii="Times New Roman" w:hAnsi="Times New Roman" w:cs="Times New Roman"/>
          <w:sz w:val="28"/>
          <w:szCs w:val="28"/>
        </w:rPr>
        <w:t xml:space="preserve"> </w:t>
      </w:r>
      <w:r w:rsidRPr="009A63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638B">
        <w:rPr>
          <w:rFonts w:ascii="Times New Roman" w:hAnsi="Times New Roman" w:cs="Times New Roman"/>
          <w:sz w:val="28"/>
          <w:szCs w:val="28"/>
        </w:rPr>
        <w:t>Закон</w:t>
      </w:r>
      <w:r w:rsidR="00F8097B">
        <w:rPr>
          <w:rFonts w:ascii="Times New Roman" w:hAnsi="Times New Roman" w:cs="Times New Roman"/>
          <w:sz w:val="28"/>
          <w:szCs w:val="28"/>
        </w:rPr>
        <w:t xml:space="preserve"> </w:t>
      </w:r>
      <w:r w:rsidRPr="009A638B">
        <w:rPr>
          <w:rFonts w:ascii="Times New Roman" w:hAnsi="Times New Roman" w:cs="Times New Roman"/>
          <w:sz w:val="28"/>
          <w:szCs w:val="28"/>
        </w:rPr>
        <w:t xml:space="preserve"> Карачаево</w:t>
      </w:r>
      <w:proofErr w:type="gramEnd"/>
      <w:r w:rsidRPr="009A638B">
        <w:rPr>
          <w:rFonts w:ascii="Times New Roman" w:hAnsi="Times New Roman" w:cs="Times New Roman"/>
          <w:sz w:val="28"/>
          <w:szCs w:val="28"/>
        </w:rPr>
        <w:t>-Черкесской Республики «О дорожном фонде 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8097B" w:rsidRDefault="00F8097B" w:rsidP="00F8097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8097B" w:rsidRDefault="00F8097B" w:rsidP="008230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097B" w:rsidRDefault="00F8097B" w:rsidP="00F809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97B">
        <w:rPr>
          <w:rFonts w:ascii="Times New Roman" w:hAnsi="Times New Roman" w:cs="Times New Roman"/>
          <w:sz w:val="28"/>
          <w:szCs w:val="28"/>
        </w:rPr>
        <w:t xml:space="preserve">Проект Закона «О внесении изменений в Закон Карачаево-Черкесской Республики от 30.12.2011 № 92-РЗ «О дорожном фонде Карачаево-Черкесской Республики» разработан в соответствии с планом нормативной  правовой деятельности Правительства Карачаево-Черкесской Республики на </w:t>
      </w:r>
      <w:r w:rsidR="00985E63">
        <w:rPr>
          <w:rFonts w:ascii="Times New Roman" w:hAnsi="Times New Roman" w:cs="Times New Roman"/>
          <w:sz w:val="28"/>
          <w:szCs w:val="28"/>
        </w:rPr>
        <w:t>октябрь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097B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8097B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F8097B" w:rsidRDefault="00F8097B" w:rsidP="00F8097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9A638B">
        <w:rPr>
          <w:rFonts w:ascii="Times New Roman" w:hAnsi="Times New Roman" w:cs="Times New Roman"/>
          <w:sz w:val="28"/>
          <w:szCs w:val="28"/>
        </w:rPr>
        <w:t>закона Карачаево-Черкесской Республики «О внесении изменения в части 2 статьи 1 Закона Карачаево-Черкесской Республики «О дорожном фонде 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>» подготовлен во исполнение Федерального закона от 04.06.2018 № 141 «</w:t>
      </w:r>
      <w:r w:rsidRPr="00525B52">
        <w:rPr>
          <w:rFonts w:ascii="Times New Roman" w:hAnsi="Times New Roman" w:cs="Times New Roman"/>
          <w:bCs/>
          <w:sz w:val="28"/>
          <w:szCs w:val="28"/>
        </w:rPr>
        <w:t>О внесении изменений в статью 179.4 Бюджетного кодекса Российской Федерации в части формирования бюджетных ассигнований дорожных фондов»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8097B" w:rsidRDefault="00F8097B" w:rsidP="00F809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Законопроектом вносятся изменения </w:t>
      </w:r>
      <w:r w:rsidRPr="009A638B">
        <w:rPr>
          <w:rFonts w:ascii="Times New Roman" w:hAnsi="Times New Roman" w:cs="Times New Roman"/>
          <w:sz w:val="28"/>
          <w:szCs w:val="28"/>
        </w:rPr>
        <w:t>в</w:t>
      </w:r>
      <w:r w:rsidR="00CD10F1">
        <w:rPr>
          <w:rFonts w:ascii="Times New Roman" w:hAnsi="Times New Roman" w:cs="Times New Roman"/>
          <w:sz w:val="28"/>
          <w:szCs w:val="28"/>
        </w:rPr>
        <w:t xml:space="preserve"> части 2 </w:t>
      </w:r>
      <w:r w:rsidRPr="009A638B">
        <w:rPr>
          <w:rFonts w:ascii="Times New Roman" w:hAnsi="Times New Roman" w:cs="Times New Roman"/>
          <w:sz w:val="28"/>
          <w:szCs w:val="28"/>
        </w:rPr>
        <w:t>статьи 1 Закона Карачаево-Черкесской Республики «О дорожном фонде Карачаево-Черкесской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», в части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дополнения доходов в региональный дорожный фонд от  </w:t>
      </w:r>
      <w:r w:rsidRPr="00A263D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поступлений в виде </w:t>
      </w:r>
      <w:r w:rsidRPr="00412FDB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взысканий (штрафов) за нарушение законодательства Российской Федерации о безопасности дорожного движения</w:t>
      </w:r>
      <w:r w:rsidRPr="00A263D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F8097B" w:rsidRPr="00F8097B" w:rsidRDefault="00F8097B" w:rsidP="00F809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</w:t>
      </w:r>
      <w:r w:rsidRPr="00F8097B">
        <w:rPr>
          <w:rFonts w:ascii="Times New Roman" w:hAnsi="Times New Roman" w:cs="Times New Roman"/>
          <w:sz w:val="28"/>
          <w:szCs w:val="28"/>
        </w:rPr>
        <w:t>огласно части 4 статьи 1  Закона Карачаево-Черкесской Республики  «О дорожном фонде Карачаево-Черкесской Республики» главным распорядителем средств дорожного фонда является орган исполнительной власти Карачаево-Черкесской Республики, обеспечивающий реализацию государственной политики Карачаево-Черкесской Республики в сфере дорожного хозяйства. В связи с чем, во втором абзаце пункта 1 приложения к Закону слова «Министерством промышленности и энергетики Карачаево-Черкесской Республики» заменены на слова «органом исполнительной власти Карачаево-Черкесской Республики, обеспечивающим реализацию государственной политики Карачаево-Черкесской Республики в сфере дорожного хозяйства».</w:t>
      </w:r>
    </w:p>
    <w:p w:rsidR="00F8097B" w:rsidRPr="00F8097B" w:rsidRDefault="00F8097B" w:rsidP="00F809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97B">
        <w:rPr>
          <w:rFonts w:ascii="Times New Roman" w:hAnsi="Times New Roman" w:cs="Times New Roman"/>
          <w:sz w:val="28"/>
          <w:szCs w:val="28"/>
        </w:rPr>
        <w:t>Законопроект соответствует Конституции Российской Федерации, фе</w:t>
      </w:r>
      <w:r w:rsidRPr="00F8097B">
        <w:rPr>
          <w:rFonts w:ascii="Times New Roman" w:hAnsi="Times New Roman" w:cs="Times New Roman"/>
          <w:sz w:val="28"/>
          <w:szCs w:val="28"/>
        </w:rPr>
        <w:softHyphen/>
        <w:t xml:space="preserve">деральным законам, Конституции Карачаево-Черкесской Республики, и иным </w:t>
      </w:r>
      <w:proofErr w:type="gramStart"/>
      <w:r w:rsidRPr="00F8097B">
        <w:rPr>
          <w:rFonts w:ascii="Times New Roman" w:hAnsi="Times New Roman" w:cs="Times New Roman"/>
          <w:sz w:val="28"/>
          <w:szCs w:val="28"/>
        </w:rPr>
        <w:t>законам  Карачаево</w:t>
      </w:r>
      <w:proofErr w:type="gramEnd"/>
      <w:r w:rsidRPr="00F8097B">
        <w:rPr>
          <w:rFonts w:ascii="Times New Roman" w:hAnsi="Times New Roman" w:cs="Times New Roman"/>
          <w:sz w:val="28"/>
          <w:szCs w:val="28"/>
        </w:rPr>
        <w:t>-Черкесской Республики.</w:t>
      </w:r>
    </w:p>
    <w:p w:rsidR="00525B52" w:rsidRDefault="00525B52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097B" w:rsidRPr="00780A3F" w:rsidRDefault="00525B52" w:rsidP="00780A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335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180AC4">
        <w:rPr>
          <w:rFonts w:ascii="Times New Roman" w:hAnsi="Times New Roman" w:cs="Times New Roman"/>
          <w:sz w:val="28"/>
          <w:szCs w:val="28"/>
        </w:rPr>
        <w:t xml:space="preserve">     Е.А. Гордиенко</w:t>
      </w:r>
    </w:p>
    <w:p w:rsidR="00F8097B" w:rsidRDefault="00F8097B" w:rsidP="00F8097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F8097B">
        <w:rPr>
          <w:rFonts w:ascii="Times New Roman" w:hAnsi="Times New Roman" w:cs="Times New Roman"/>
          <w:sz w:val="18"/>
          <w:szCs w:val="18"/>
        </w:rPr>
        <w:t>Амироков</w:t>
      </w:r>
      <w:proofErr w:type="spellEnd"/>
      <w:r w:rsidRPr="00F8097B">
        <w:rPr>
          <w:rFonts w:ascii="Times New Roman" w:hAnsi="Times New Roman" w:cs="Times New Roman"/>
          <w:sz w:val="18"/>
          <w:szCs w:val="18"/>
        </w:rPr>
        <w:t xml:space="preserve"> К.</w:t>
      </w:r>
    </w:p>
    <w:p w:rsidR="00F8097B" w:rsidRDefault="00F8097B" w:rsidP="00F8097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26-14-80</w:t>
      </w:r>
    </w:p>
    <w:p w:rsidR="00F8097B" w:rsidRPr="00F8097B" w:rsidRDefault="00F8097B" w:rsidP="00F8097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F8097B">
        <w:rPr>
          <w:rFonts w:ascii="Times New Roman" w:hAnsi="Times New Roman" w:cs="Times New Roman"/>
          <w:sz w:val="18"/>
          <w:szCs w:val="18"/>
        </w:rPr>
        <w:t>Акбашева</w:t>
      </w:r>
      <w:proofErr w:type="spellEnd"/>
      <w:r w:rsidRPr="00F8097B">
        <w:rPr>
          <w:rFonts w:ascii="Times New Roman" w:hAnsi="Times New Roman" w:cs="Times New Roman"/>
          <w:sz w:val="18"/>
          <w:szCs w:val="18"/>
        </w:rPr>
        <w:t xml:space="preserve"> М.М.</w:t>
      </w:r>
    </w:p>
    <w:p w:rsidR="00F8097B" w:rsidRPr="00F8097B" w:rsidRDefault="00F8097B" w:rsidP="00F8097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F8097B" w:rsidRDefault="00F8097B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6460" w:rsidRDefault="000B6460" w:rsidP="00525B5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B6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B52"/>
    <w:rsid w:val="000B6460"/>
    <w:rsid w:val="00180AC4"/>
    <w:rsid w:val="00227F09"/>
    <w:rsid w:val="0033541D"/>
    <w:rsid w:val="00525B52"/>
    <w:rsid w:val="005519D3"/>
    <w:rsid w:val="006D2AA2"/>
    <w:rsid w:val="006D523F"/>
    <w:rsid w:val="007436FB"/>
    <w:rsid w:val="00780A3F"/>
    <w:rsid w:val="0078354F"/>
    <w:rsid w:val="008230B2"/>
    <w:rsid w:val="00985E63"/>
    <w:rsid w:val="00CD10F1"/>
    <w:rsid w:val="00D57598"/>
    <w:rsid w:val="00F8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0D34"/>
  <w15:chartTrackingRefBased/>
  <w15:docId w15:val="{E5E7DE60-9221-456B-A552-644EC2EB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Минстрой</dc:creator>
  <cp:keywords/>
  <dc:description/>
  <cp:lastModifiedBy>Минстрой</cp:lastModifiedBy>
  <cp:revision>13</cp:revision>
  <dcterms:created xsi:type="dcterms:W3CDTF">2018-08-07T06:45:00Z</dcterms:created>
  <dcterms:modified xsi:type="dcterms:W3CDTF">2018-10-09T14:06:00Z</dcterms:modified>
</cp:coreProperties>
</file>