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92D" w:rsidRDefault="00D32BA4" w:rsidP="00B8492D">
      <w:pPr>
        <w:jc w:val="center"/>
        <w:rPr>
          <w:b/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>ЗАКОН</w:t>
      </w:r>
      <w:r w:rsidR="00B8492D" w:rsidRPr="00EB5F90">
        <w:rPr>
          <w:b/>
          <w:color w:val="111111"/>
          <w:sz w:val="28"/>
          <w:szCs w:val="28"/>
        </w:rPr>
        <w:t xml:space="preserve"> </w:t>
      </w:r>
    </w:p>
    <w:p w:rsidR="00B8492D" w:rsidRPr="00EB5F90" w:rsidRDefault="00D32BA4" w:rsidP="00B8492D">
      <w:pPr>
        <w:jc w:val="center"/>
        <w:rPr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>КАРАЧАЕВО-ЧЕРКЕССКОЙ РЕСПУБЛИКИ</w:t>
      </w:r>
      <w:r w:rsidR="00B8492D" w:rsidRPr="00EB5F90">
        <w:rPr>
          <w:color w:val="111111"/>
          <w:sz w:val="28"/>
          <w:szCs w:val="28"/>
        </w:rPr>
        <w:t xml:space="preserve"> </w:t>
      </w:r>
    </w:p>
    <w:p w:rsidR="00B8492D" w:rsidRPr="00EB5F90" w:rsidRDefault="00B8492D" w:rsidP="00B8492D">
      <w:pPr>
        <w:jc w:val="center"/>
        <w:rPr>
          <w:color w:val="111111"/>
          <w:sz w:val="28"/>
          <w:szCs w:val="28"/>
        </w:rPr>
      </w:pPr>
      <w:r w:rsidRPr="00EB5F90">
        <w:rPr>
          <w:color w:val="111111"/>
          <w:sz w:val="28"/>
          <w:szCs w:val="28"/>
        </w:rPr>
        <w:br/>
      </w:r>
    </w:p>
    <w:p w:rsidR="00B8492D" w:rsidRPr="00D32BA4" w:rsidRDefault="00B8492D" w:rsidP="00B8492D">
      <w:pPr>
        <w:spacing w:line="360" w:lineRule="auto"/>
        <w:jc w:val="both"/>
        <w:rPr>
          <w:b/>
          <w:color w:val="111111"/>
          <w:sz w:val="28"/>
          <w:szCs w:val="28"/>
        </w:rPr>
      </w:pPr>
      <w:r w:rsidRPr="00D32BA4">
        <w:rPr>
          <w:b/>
          <w:color w:val="111111"/>
          <w:sz w:val="28"/>
          <w:szCs w:val="28"/>
        </w:rPr>
        <w:t>«О внесении изменений Закон Карачаево-Черкесской Республики «О дорожном фонде Карачаево-Черкесской Республики»</w:t>
      </w:r>
    </w:p>
    <w:p w:rsidR="00B8492D" w:rsidRPr="00EB5F90" w:rsidRDefault="00B8492D" w:rsidP="00B8492D">
      <w:pPr>
        <w:spacing w:line="360" w:lineRule="auto"/>
        <w:rPr>
          <w:sz w:val="28"/>
          <w:szCs w:val="28"/>
        </w:rPr>
      </w:pPr>
      <w:r w:rsidRPr="00EB5F90">
        <w:rPr>
          <w:color w:val="111111"/>
          <w:sz w:val="28"/>
          <w:szCs w:val="28"/>
        </w:rPr>
        <w:br/>
      </w:r>
      <w:proofErr w:type="gramStart"/>
      <w:r w:rsidRPr="00EB5F90">
        <w:rPr>
          <w:sz w:val="28"/>
          <w:szCs w:val="28"/>
        </w:rPr>
        <w:t>Принят</w:t>
      </w:r>
      <w:proofErr w:type="gramEnd"/>
      <w:r w:rsidRPr="00EB5F90">
        <w:rPr>
          <w:sz w:val="28"/>
          <w:szCs w:val="28"/>
        </w:rPr>
        <w:t xml:space="preserve"> Народным Собранием (Парламентом)</w:t>
      </w:r>
    </w:p>
    <w:p w:rsidR="00B8492D" w:rsidRPr="00EB5F90" w:rsidRDefault="00B8492D" w:rsidP="00B8492D">
      <w:pPr>
        <w:spacing w:line="360" w:lineRule="auto"/>
        <w:rPr>
          <w:sz w:val="28"/>
          <w:szCs w:val="28"/>
        </w:rPr>
      </w:pPr>
      <w:r w:rsidRPr="00EB5F90">
        <w:rPr>
          <w:sz w:val="28"/>
          <w:szCs w:val="28"/>
        </w:rPr>
        <w:t>Карачаево-Черкесской Республики                                                              2018 г.</w:t>
      </w:r>
    </w:p>
    <w:p w:rsidR="00B8492D" w:rsidRPr="00EB5F90" w:rsidRDefault="00B8492D" w:rsidP="00B8492D">
      <w:pPr>
        <w:spacing w:line="360" w:lineRule="auto"/>
        <w:rPr>
          <w:sz w:val="28"/>
          <w:szCs w:val="28"/>
        </w:rPr>
      </w:pPr>
    </w:p>
    <w:p w:rsidR="00B8492D" w:rsidRPr="00EB5F90" w:rsidRDefault="00B8492D" w:rsidP="00B8492D">
      <w:pPr>
        <w:spacing w:after="75" w:line="270" w:lineRule="atLeast"/>
        <w:rPr>
          <w:b/>
          <w:color w:val="111111"/>
          <w:sz w:val="28"/>
          <w:szCs w:val="28"/>
        </w:rPr>
      </w:pPr>
      <w:r w:rsidRPr="00EB5F90">
        <w:rPr>
          <w:b/>
          <w:sz w:val="28"/>
          <w:szCs w:val="28"/>
        </w:rPr>
        <w:t>Статья 1</w:t>
      </w:r>
    </w:p>
    <w:p w:rsidR="00B8492D" w:rsidRDefault="00B8492D" w:rsidP="00B8492D">
      <w:pPr>
        <w:spacing w:line="360" w:lineRule="auto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      </w:t>
      </w:r>
    </w:p>
    <w:p w:rsidR="00B8492D" w:rsidRDefault="00B8492D" w:rsidP="00B8492D">
      <w:pPr>
        <w:spacing w:line="360" w:lineRule="auto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         Внести в Закон Карачаево-Черкесской </w:t>
      </w:r>
      <w:r w:rsidRPr="00EB5F90">
        <w:rPr>
          <w:color w:val="111111"/>
          <w:sz w:val="28"/>
          <w:szCs w:val="28"/>
        </w:rPr>
        <w:t xml:space="preserve">Республики от 30 декабря 2011 г. № 92-РЗ «О дорожном фонде Карачаево-Черкесской Республики» (в редакции </w:t>
      </w:r>
      <w:hyperlink r:id="rId5" w:history="1">
        <w:r w:rsidRPr="00EB5F90">
          <w:rPr>
            <w:color w:val="000000"/>
            <w:sz w:val="28"/>
            <w:szCs w:val="28"/>
          </w:rPr>
          <w:t>Закона</w:t>
        </w:r>
      </w:hyperlink>
      <w:r w:rsidRPr="00EB5F90">
        <w:rPr>
          <w:color w:val="111111"/>
          <w:sz w:val="28"/>
          <w:szCs w:val="28"/>
        </w:rPr>
        <w:t xml:space="preserve"> Карачаево-Черкесской Республики от 06 декабря 2013 г. № 84-РЗ, от 09 ноября 2015 г. № 83)</w:t>
      </w:r>
      <w:r>
        <w:rPr>
          <w:color w:val="111111"/>
          <w:sz w:val="28"/>
          <w:szCs w:val="28"/>
        </w:rPr>
        <w:t xml:space="preserve"> следующие изменения:</w:t>
      </w:r>
    </w:p>
    <w:p w:rsidR="00B8492D" w:rsidRPr="00EB5F90" w:rsidRDefault="00B8492D" w:rsidP="00B8492D">
      <w:pPr>
        <w:spacing w:line="360" w:lineRule="auto"/>
        <w:jc w:val="both"/>
        <w:rPr>
          <w:color w:val="111111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32BA4">
        <w:rPr>
          <w:sz w:val="28"/>
          <w:szCs w:val="28"/>
        </w:rPr>
        <w:t>1)</w:t>
      </w:r>
      <w:r>
        <w:rPr>
          <w:sz w:val="28"/>
          <w:szCs w:val="28"/>
        </w:rPr>
        <w:t xml:space="preserve"> ч</w:t>
      </w:r>
      <w:r w:rsidRPr="00EB5F90">
        <w:rPr>
          <w:sz w:val="28"/>
          <w:szCs w:val="28"/>
        </w:rPr>
        <w:t>асть 2 статьи 1</w:t>
      </w:r>
      <w:r w:rsidRPr="00EB5F90">
        <w:rPr>
          <w:color w:val="111111"/>
          <w:sz w:val="28"/>
          <w:szCs w:val="28"/>
        </w:rPr>
        <w:t xml:space="preserve"> изложить в следующей редакции:</w:t>
      </w:r>
    </w:p>
    <w:p w:rsidR="00B8492D" w:rsidRPr="00EB5F90" w:rsidRDefault="00B8492D" w:rsidP="00B8492D">
      <w:pPr>
        <w:widowControl w:val="0"/>
        <w:autoSpaceDE w:val="0"/>
        <w:autoSpaceDN w:val="0"/>
        <w:spacing w:line="360" w:lineRule="auto"/>
        <w:ind w:firstLine="540"/>
        <w:jc w:val="both"/>
        <w:rPr>
          <w:sz w:val="28"/>
          <w:szCs w:val="28"/>
        </w:rPr>
      </w:pPr>
      <w:r w:rsidRPr="00EB5F90">
        <w:rPr>
          <w:sz w:val="28"/>
          <w:szCs w:val="28"/>
        </w:rPr>
        <w:t>«2. Объем бюджетных ассигнований дорожного фонда утверждается законом Карачаево-Черкесской Республики о республиканском бюджете Карачаево-Черкесской Республики на очередной финансовый год и плановый период в размере не менее прогнозируемого объема от:</w:t>
      </w:r>
    </w:p>
    <w:p w:rsidR="00B8492D" w:rsidRPr="00EB5F90" w:rsidRDefault="00B8492D" w:rsidP="00B8492D">
      <w:pPr>
        <w:widowControl w:val="0"/>
        <w:autoSpaceDE w:val="0"/>
        <w:autoSpaceDN w:val="0"/>
        <w:spacing w:line="360" w:lineRule="auto"/>
        <w:ind w:firstLine="540"/>
        <w:jc w:val="both"/>
        <w:rPr>
          <w:sz w:val="28"/>
          <w:szCs w:val="28"/>
        </w:rPr>
      </w:pPr>
      <w:r w:rsidRPr="00EB5F90">
        <w:rPr>
          <w:sz w:val="28"/>
          <w:szCs w:val="28"/>
        </w:rPr>
        <w:t>1) доходов консолидированного бюджета Карачаево-Черкесской Республики от транспортного налога;</w:t>
      </w:r>
    </w:p>
    <w:p w:rsidR="00B8492D" w:rsidRPr="00EB5F90" w:rsidRDefault="00B8492D" w:rsidP="00B8492D">
      <w:pPr>
        <w:widowControl w:val="0"/>
        <w:autoSpaceDE w:val="0"/>
        <w:autoSpaceDN w:val="0"/>
        <w:spacing w:line="360" w:lineRule="auto"/>
        <w:ind w:firstLine="540"/>
        <w:jc w:val="both"/>
        <w:rPr>
          <w:sz w:val="28"/>
          <w:szCs w:val="28"/>
        </w:rPr>
      </w:pPr>
      <w:r w:rsidRPr="00EB5F90">
        <w:rPr>
          <w:sz w:val="28"/>
          <w:szCs w:val="28"/>
        </w:rPr>
        <w:t>2) доходов бюджета Карачаево-Черкесской Республики от 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подлежащих зачислению в республиканский бюджет Карачаево-Черкесской Республики;</w:t>
      </w:r>
    </w:p>
    <w:p w:rsidR="00D32BA4" w:rsidRDefault="00B8492D" w:rsidP="00D32BA4">
      <w:pPr>
        <w:widowControl w:val="0"/>
        <w:autoSpaceDE w:val="0"/>
        <w:autoSpaceDN w:val="0"/>
        <w:spacing w:line="360" w:lineRule="auto"/>
        <w:ind w:firstLine="540"/>
        <w:jc w:val="both"/>
        <w:rPr>
          <w:sz w:val="28"/>
          <w:szCs w:val="28"/>
        </w:rPr>
      </w:pPr>
      <w:r w:rsidRPr="00EB5F90">
        <w:rPr>
          <w:sz w:val="28"/>
          <w:szCs w:val="28"/>
        </w:rPr>
        <w:t xml:space="preserve">3) поступлений в виде субсидий, субвенций и иных межбюджетных трансфертов из бюджетов бюджетной системы Российской Федерации на финансовое обеспечение дорожной деятельности в отношении </w:t>
      </w:r>
    </w:p>
    <w:p w:rsidR="00D32BA4" w:rsidRDefault="00D32BA4" w:rsidP="00B8492D">
      <w:pPr>
        <w:widowControl w:val="0"/>
        <w:autoSpaceDE w:val="0"/>
        <w:autoSpaceDN w:val="0"/>
        <w:spacing w:line="360" w:lineRule="auto"/>
        <w:ind w:firstLine="540"/>
        <w:jc w:val="both"/>
        <w:rPr>
          <w:sz w:val="28"/>
          <w:szCs w:val="28"/>
        </w:rPr>
      </w:pPr>
      <w:bookmarkStart w:id="0" w:name="_GoBack"/>
      <w:bookmarkEnd w:id="0"/>
    </w:p>
    <w:p w:rsidR="00B8492D" w:rsidRPr="00EB5F90" w:rsidRDefault="00B8492D" w:rsidP="00B8492D">
      <w:pPr>
        <w:widowControl w:val="0"/>
        <w:autoSpaceDE w:val="0"/>
        <w:autoSpaceDN w:val="0"/>
        <w:spacing w:line="360" w:lineRule="auto"/>
        <w:ind w:firstLine="540"/>
        <w:jc w:val="both"/>
        <w:rPr>
          <w:sz w:val="28"/>
          <w:szCs w:val="28"/>
        </w:rPr>
      </w:pPr>
      <w:r w:rsidRPr="00EB5F90">
        <w:rPr>
          <w:sz w:val="28"/>
          <w:szCs w:val="28"/>
        </w:rPr>
        <w:lastRenderedPageBreak/>
        <w:t>автомобильных дорог общего пользования регионального и межмуниципального значения Карачаево-Черкесской Республики;</w:t>
      </w:r>
    </w:p>
    <w:p w:rsidR="00B8492D" w:rsidRPr="00EB5F90" w:rsidRDefault="00B8492D" w:rsidP="00B8492D">
      <w:pPr>
        <w:widowControl w:val="0"/>
        <w:autoSpaceDE w:val="0"/>
        <w:autoSpaceDN w:val="0"/>
        <w:spacing w:line="360" w:lineRule="auto"/>
        <w:ind w:firstLine="540"/>
        <w:jc w:val="both"/>
        <w:rPr>
          <w:sz w:val="28"/>
          <w:szCs w:val="28"/>
        </w:rPr>
      </w:pPr>
      <w:r w:rsidRPr="00EB5F90">
        <w:rPr>
          <w:sz w:val="28"/>
          <w:szCs w:val="28"/>
        </w:rPr>
        <w:t>4) безвозмездных поступлений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регионального и межмуниципального значения Карачаево-Черкесской Республики;</w:t>
      </w:r>
    </w:p>
    <w:p w:rsidR="00B8492D" w:rsidRPr="00EB5F90" w:rsidRDefault="00B8492D" w:rsidP="00B8492D">
      <w:pPr>
        <w:spacing w:line="360" w:lineRule="auto"/>
        <w:ind w:firstLine="708"/>
        <w:jc w:val="both"/>
        <w:rPr>
          <w:color w:val="111111"/>
          <w:sz w:val="28"/>
          <w:szCs w:val="28"/>
        </w:rPr>
      </w:pPr>
      <w:r w:rsidRPr="00EB5F90">
        <w:rPr>
          <w:color w:val="111111"/>
          <w:sz w:val="28"/>
          <w:szCs w:val="28"/>
        </w:rPr>
        <w:t>5)</w:t>
      </w:r>
      <w:r w:rsidR="00D32BA4">
        <w:rPr>
          <w:color w:val="111111"/>
          <w:sz w:val="28"/>
          <w:szCs w:val="28"/>
        </w:rPr>
        <w:t xml:space="preserve"> доходов бюджета  Карачаево-Черкесской Республики от  денежных </w:t>
      </w:r>
      <w:r w:rsidRPr="00EB5F90">
        <w:rPr>
          <w:color w:val="111111"/>
          <w:sz w:val="28"/>
          <w:szCs w:val="28"/>
        </w:rPr>
        <w:t xml:space="preserve"> взысканий (штрафов) за нарушение законодательства Российской Федерации о безопасности дорожного движения</w:t>
      </w:r>
      <w:proofErr w:type="gramStart"/>
      <w:r>
        <w:rPr>
          <w:color w:val="111111"/>
          <w:sz w:val="28"/>
          <w:szCs w:val="28"/>
        </w:rPr>
        <w:t>.</w:t>
      </w:r>
      <w:r w:rsidRPr="00EB5F90">
        <w:rPr>
          <w:color w:val="111111"/>
          <w:sz w:val="28"/>
          <w:szCs w:val="28"/>
        </w:rPr>
        <w:t>»</w:t>
      </w:r>
      <w:r>
        <w:rPr>
          <w:color w:val="111111"/>
          <w:sz w:val="28"/>
          <w:szCs w:val="28"/>
        </w:rPr>
        <w:t>.</w:t>
      </w:r>
      <w:proofErr w:type="gramEnd"/>
    </w:p>
    <w:p w:rsidR="00B8492D" w:rsidRPr="00EB5F90" w:rsidRDefault="00D32BA4" w:rsidP="00B8492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2)в абзаце втором пункта 1 приложения к Закону слова </w:t>
      </w:r>
      <w:r w:rsidR="00B8492D" w:rsidRPr="00EB5F90">
        <w:rPr>
          <w:sz w:val="28"/>
          <w:szCs w:val="28"/>
        </w:rPr>
        <w:t xml:space="preserve"> «Министерством  промышленности и энергетики Карачаево-Черкесской Республики» заменить словами  «органом исполнительной власти Карачаево-Черкесской Республики, обеспечивающим реализацию государственной политики Карачаево-Черкесской Республики в сфере дорожного хозяйства».</w:t>
      </w:r>
    </w:p>
    <w:p w:rsidR="00B8492D" w:rsidRPr="00EB5F90" w:rsidRDefault="00B8492D" w:rsidP="00B8492D">
      <w:pPr>
        <w:spacing w:line="360" w:lineRule="auto"/>
        <w:jc w:val="both"/>
        <w:rPr>
          <w:color w:val="FF0000"/>
          <w:sz w:val="28"/>
          <w:szCs w:val="28"/>
        </w:rPr>
      </w:pPr>
    </w:p>
    <w:p w:rsidR="00B8492D" w:rsidRPr="00EB5F90" w:rsidRDefault="00B8492D" w:rsidP="00B8492D">
      <w:pPr>
        <w:spacing w:line="360" w:lineRule="auto"/>
        <w:jc w:val="both"/>
        <w:rPr>
          <w:b/>
          <w:color w:val="111111"/>
          <w:sz w:val="28"/>
          <w:szCs w:val="28"/>
        </w:rPr>
      </w:pPr>
      <w:r w:rsidRPr="00EB5F90">
        <w:rPr>
          <w:b/>
          <w:color w:val="111111"/>
          <w:sz w:val="28"/>
          <w:szCs w:val="28"/>
        </w:rPr>
        <w:t>Статья 2</w:t>
      </w:r>
    </w:p>
    <w:p w:rsidR="00B8492D" w:rsidRPr="00EB5F90" w:rsidRDefault="00B8492D" w:rsidP="00B8492D">
      <w:pPr>
        <w:spacing w:line="360" w:lineRule="auto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            </w:t>
      </w:r>
      <w:r w:rsidRPr="00EB5F90">
        <w:rPr>
          <w:color w:val="111111"/>
          <w:sz w:val="28"/>
          <w:szCs w:val="28"/>
        </w:rPr>
        <w:t xml:space="preserve">Настоящий </w:t>
      </w:r>
      <w:r w:rsidR="00D32BA4">
        <w:rPr>
          <w:color w:val="111111"/>
          <w:sz w:val="28"/>
          <w:szCs w:val="28"/>
        </w:rPr>
        <w:t>Закон вступает в силу с 01.01.2019 года</w:t>
      </w:r>
      <w:r w:rsidRPr="00EB5F90">
        <w:rPr>
          <w:color w:val="111111"/>
          <w:sz w:val="28"/>
          <w:szCs w:val="28"/>
        </w:rPr>
        <w:t>.</w:t>
      </w:r>
    </w:p>
    <w:p w:rsidR="00B8492D" w:rsidRPr="00EB5F90" w:rsidRDefault="00B8492D" w:rsidP="00B8492D">
      <w:pPr>
        <w:spacing w:line="360" w:lineRule="auto"/>
        <w:jc w:val="both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B8492D" w:rsidRPr="00EB5F90" w:rsidRDefault="00B8492D" w:rsidP="00B8492D">
      <w:pPr>
        <w:spacing w:line="360" w:lineRule="auto"/>
        <w:jc w:val="both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B8492D" w:rsidRPr="00EB5F90" w:rsidRDefault="00B8492D" w:rsidP="00B8492D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EB5F90">
        <w:rPr>
          <w:rFonts w:eastAsiaTheme="minorHAnsi"/>
          <w:sz w:val="28"/>
          <w:szCs w:val="28"/>
          <w:lang w:eastAsia="en-US"/>
        </w:rPr>
        <w:t>Глава</w:t>
      </w:r>
      <w:r w:rsidR="00D32BA4">
        <w:rPr>
          <w:rFonts w:eastAsiaTheme="minorHAnsi"/>
          <w:sz w:val="28"/>
          <w:szCs w:val="28"/>
          <w:lang w:eastAsia="en-US"/>
        </w:rPr>
        <w:t xml:space="preserve"> </w:t>
      </w:r>
      <w:r w:rsidRPr="00EB5F90">
        <w:rPr>
          <w:rFonts w:eastAsiaTheme="minorHAnsi"/>
          <w:sz w:val="28"/>
          <w:szCs w:val="28"/>
          <w:lang w:eastAsia="en-US"/>
        </w:rPr>
        <w:t xml:space="preserve">Карачаево-Черкесской Республики                </w:t>
      </w:r>
      <w:r w:rsidR="00D32BA4">
        <w:rPr>
          <w:rFonts w:eastAsiaTheme="minorHAnsi"/>
          <w:sz w:val="28"/>
          <w:szCs w:val="28"/>
          <w:lang w:eastAsia="en-US"/>
        </w:rPr>
        <w:t xml:space="preserve">                   </w:t>
      </w:r>
      <w:r w:rsidRPr="00EB5F90">
        <w:rPr>
          <w:rFonts w:eastAsiaTheme="minorHAnsi"/>
          <w:sz w:val="28"/>
          <w:szCs w:val="28"/>
          <w:lang w:eastAsia="en-US"/>
        </w:rPr>
        <w:t xml:space="preserve">   Р.Б. </w:t>
      </w:r>
      <w:proofErr w:type="spellStart"/>
      <w:r w:rsidRPr="00EB5F90">
        <w:rPr>
          <w:rFonts w:eastAsiaTheme="minorHAnsi"/>
          <w:sz w:val="28"/>
          <w:szCs w:val="28"/>
          <w:lang w:eastAsia="en-US"/>
        </w:rPr>
        <w:t>Темрезов</w:t>
      </w:r>
      <w:proofErr w:type="spellEnd"/>
    </w:p>
    <w:p w:rsidR="00B8492D" w:rsidRPr="00EB5F90" w:rsidRDefault="00B8492D" w:rsidP="00B8492D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B8492D" w:rsidRPr="00EB5F90" w:rsidRDefault="00B8492D" w:rsidP="00B8492D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EB5F90">
        <w:rPr>
          <w:rFonts w:eastAsiaTheme="minorHAnsi"/>
          <w:sz w:val="28"/>
          <w:szCs w:val="28"/>
          <w:lang w:eastAsia="en-US"/>
        </w:rPr>
        <w:t>город Черкесск</w:t>
      </w:r>
    </w:p>
    <w:p w:rsidR="00B8492D" w:rsidRPr="00EB5F90" w:rsidRDefault="00B8492D" w:rsidP="00B8492D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EB5F90">
        <w:rPr>
          <w:rFonts w:eastAsiaTheme="minorHAnsi"/>
          <w:sz w:val="28"/>
          <w:szCs w:val="28"/>
          <w:lang w:eastAsia="en-US"/>
        </w:rPr>
        <w:t xml:space="preserve">           2018 г.</w:t>
      </w:r>
    </w:p>
    <w:p w:rsidR="00B8492D" w:rsidRPr="00EB5F90" w:rsidRDefault="00B8492D" w:rsidP="00B8492D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EB5F90">
        <w:rPr>
          <w:rFonts w:eastAsiaTheme="minorHAnsi"/>
          <w:sz w:val="28"/>
          <w:szCs w:val="28"/>
          <w:lang w:eastAsia="en-US"/>
        </w:rPr>
        <w:t>№</w:t>
      </w:r>
    </w:p>
    <w:p w:rsidR="003366B1" w:rsidRPr="003366B1" w:rsidRDefault="003366B1" w:rsidP="007C707C">
      <w:pPr>
        <w:spacing w:line="360" w:lineRule="auto"/>
        <w:jc w:val="both"/>
        <w:rPr>
          <w:sz w:val="28"/>
          <w:szCs w:val="28"/>
        </w:rPr>
      </w:pPr>
    </w:p>
    <w:sectPr w:rsidR="003366B1" w:rsidRPr="003366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3D2"/>
    <w:rsid w:val="000F56DB"/>
    <w:rsid w:val="003366B1"/>
    <w:rsid w:val="00412FDB"/>
    <w:rsid w:val="004258F4"/>
    <w:rsid w:val="0072181E"/>
    <w:rsid w:val="007436FB"/>
    <w:rsid w:val="007B3876"/>
    <w:rsid w:val="007C707C"/>
    <w:rsid w:val="00816C9E"/>
    <w:rsid w:val="008E4D54"/>
    <w:rsid w:val="00A263D2"/>
    <w:rsid w:val="00B77473"/>
    <w:rsid w:val="00B8492D"/>
    <w:rsid w:val="00D32BA4"/>
    <w:rsid w:val="00D5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9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2F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4258F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9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2F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4258F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70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81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base.garant.ru/30922169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Минстрой</dc:creator>
  <cp:keywords/>
  <dc:description/>
  <cp:lastModifiedBy>Заур</cp:lastModifiedBy>
  <cp:revision>6</cp:revision>
  <dcterms:created xsi:type="dcterms:W3CDTF">2018-08-16T13:36:00Z</dcterms:created>
  <dcterms:modified xsi:type="dcterms:W3CDTF">2018-12-03T09:47:00Z</dcterms:modified>
</cp:coreProperties>
</file>