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B9" w:rsidRPr="00DE1A50" w:rsidRDefault="001624B9" w:rsidP="001624B9">
      <w:pPr>
        <w:jc w:val="center"/>
        <w:rPr>
          <w:b/>
          <w:sz w:val="28"/>
          <w:szCs w:val="28"/>
        </w:rPr>
      </w:pPr>
      <w:r w:rsidRPr="00DE1A50">
        <w:rPr>
          <w:b/>
          <w:sz w:val="28"/>
          <w:szCs w:val="28"/>
        </w:rPr>
        <w:t>ПОЯСНИТЕЛЬНАЯ ЗАПИСКА</w:t>
      </w:r>
    </w:p>
    <w:p w:rsidR="001624B9" w:rsidRPr="00DE1A50" w:rsidRDefault="001624B9" w:rsidP="001624B9">
      <w:pPr>
        <w:jc w:val="center"/>
        <w:rPr>
          <w:b/>
          <w:sz w:val="28"/>
          <w:szCs w:val="28"/>
        </w:rPr>
      </w:pPr>
      <w:r w:rsidRPr="00DE1A50">
        <w:rPr>
          <w:b/>
          <w:sz w:val="28"/>
          <w:szCs w:val="28"/>
        </w:rPr>
        <w:t xml:space="preserve">к проекту </w:t>
      </w:r>
      <w:r w:rsidR="008106BF">
        <w:rPr>
          <w:b/>
          <w:sz w:val="28"/>
          <w:szCs w:val="28"/>
        </w:rPr>
        <w:t>закона</w:t>
      </w:r>
      <w:r w:rsidRPr="00DE1A50">
        <w:rPr>
          <w:b/>
          <w:sz w:val="28"/>
          <w:szCs w:val="28"/>
        </w:rPr>
        <w:t xml:space="preserve"> Карачаево-Черкесской Республики </w:t>
      </w:r>
      <w:r w:rsidR="00DE1A50" w:rsidRPr="00DE1A50">
        <w:rPr>
          <w:b/>
          <w:sz w:val="28"/>
          <w:szCs w:val="28"/>
        </w:rPr>
        <w:t>«Об особенностях составления и утверждения проекта республиканского бюджета Карачаево-Черкесской Республики на 2016 год и проекта бюджета территориального государственного внебюджетного фонда Карачаево-Черкесской Республики</w:t>
      </w:r>
      <w:r w:rsidR="002233F5">
        <w:rPr>
          <w:b/>
          <w:sz w:val="28"/>
          <w:szCs w:val="28"/>
        </w:rPr>
        <w:t xml:space="preserve"> на 2016 год</w:t>
      </w:r>
      <w:r w:rsidRPr="00DE1A50">
        <w:rPr>
          <w:b/>
          <w:sz w:val="28"/>
          <w:szCs w:val="28"/>
        </w:rPr>
        <w:t>»</w:t>
      </w:r>
    </w:p>
    <w:p w:rsidR="001624B9" w:rsidRPr="003420A6" w:rsidRDefault="001624B9" w:rsidP="001624B9">
      <w:pPr>
        <w:jc w:val="both"/>
        <w:rPr>
          <w:b/>
          <w:sz w:val="28"/>
          <w:szCs w:val="28"/>
        </w:rPr>
      </w:pPr>
    </w:p>
    <w:p w:rsidR="001624B9" w:rsidRPr="00DE1A50" w:rsidRDefault="00DE1A50" w:rsidP="001624B9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8106BF">
        <w:rPr>
          <w:sz w:val="28"/>
          <w:szCs w:val="28"/>
        </w:rPr>
        <w:t xml:space="preserve">Проект </w:t>
      </w:r>
      <w:r w:rsidR="008106BF" w:rsidRPr="008106BF">
        <w:rPr>
          <w:sz w:val="28"/>
          <w:szCs w:val="28"/>
        </w:rPr>
        <w:t>закона Карачаево-Черкесской Республики «Об особенностях составления и утверждения проекта республиканского бюджета Карачаево-Черкесской Республики на 2016 год и проекта бюджета территориального государственного внебюджетного фонда Карачаево-Черкесской Республики»</w:t>
      </w:r>
      <w:r w:rsidRPr="008106BF">
        <w:rPr>
          <w:sz w:val="28"/>
          <w:szCs w:val="28"/>
        </w:rPr>
        <w:t xml:space="preserve"> </w:t>
      </w:r>
      <w:r w:rsidR="001624B9" w:rsidRPr="008106BF">
        <w:rPr>
          <w:sz w:val="28"/>
          <w:szCs w:val="28"/>
        </w:rPr>
        <w:t>разработан</w:t>
      </w:r>
      <w:r w:rsidR="001624B9" w:rsidRPr="006E4262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>Федеральным з</w:t>
      </w:r>
      <w:r w:rsidR="001624B9" w:rsidRPr="003670D0">
        <w:rPr>
          <w:sz w:val="28"/>
          <w:szCs w:val="28"/>
        </w:rPr>
        <w:t xml:space="preserve">аконом </w:t>
      </w:r>
      <w:r w:rsidRPr="00DE1A50">
        <w:rPr>
          <w:sz w:val="28"/>
          <w:szCs w:val="28"/>
        </w:rPr>
        <w:t>Российской Федерации</w:t>
      </w:r>
      <w:r w:rsidR="001624B9" w:rsidRPr="00DE1A50">
        <w:rPr>
          <w:sz w:val="28"/>
          <w:szCs w:val="28"/>
        </w:rPr>
        <w:t xml:space="preserve"> от </w:t>
      </w:r>
      <w:r w:rsidRPr="00DE1A50">
        <w:rPr>
          <w:sz w:val="28"/>
          <w:szCs w:val="28"/>
        </w:rPr>
        <w:t>30.09.2015</w:t>
      </w:r>
      <w:r w:rsidR="001624B9" w:rsidRPr="00DE1A50">
        <w:rPr>
          <w:sz w:val="28"/>
          <w:szCs w:val="28"/>
        </w:rPr>
        <w:t xml:space="preserve"> № </w:t>
      </w:r>
      <w:r w:rsidRPr="00DE1A50">
        <w:rPr>
          <w:sz w:val="28"/>
          <w:szCs w:val="28"/>
        </w:rPr>
        <w:t>273Ф</w:t>
      </w:r>
      <w:r w:rsidR="001624B9" w:rsidRPr="00DE1A50">
        <w:rPr>
          <w:sz w:val="28"/>
          <w:szCs w:val="28"/>
        </w:rPr>
        <w:t>З «</w:t>
      </w:r>
      <w:r w:rsidRPr="00DE1A50">
        <w:rPr>
          <w:sz w:val="28"/>
          <w:szCs w:val="28"/>
        </w:rPr>
        <w:t>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</w:t>
      </w:r>
      <w:proofErr w:type="gramEnd"/>
      <w:r w:rsidRPr="00DE1A50">
        <w:rPr>
          <w:sz w:val="28"/>
          <w:szCs w:val="28"/>
        </w:rPr>
        <w:t xml:space="preserve"> и </w:t>
      </w:r>
      <w:proofErr w:type="gramStart"/>
      <w:r w:rsidRPr="00DE1A50">
        <w:rPr>
          <w:sz w:val="28"/>
          <w:szCs w:val="28"/>
        </w:rPr>
        <w:t>признании</w:t>
      </w:r>
      <w:proofErr w:type="gramEnd"/>
      <w:r w:rsidRPr="00DE1A50">
        <w:rPr>
          <w:sz w:val="28"/>
          <w:szCs w:val="28"/>
        </w:rPr>
        <w:t xml:space="preserve"> утратившей силу статьи 3 Федерального закона </w:t>
      </w:r>
      <w:r>
        <w:rPr>
          <w:sz w:val="28"/>
          <w:szCs w:val="28"/>
        </w:rPr>
        <w:t>«</w:t>
      </w:r>
      <w:r w:rsidRPr="00DE1A50">
        <w:rPr>
          <w:sz w:val="28"/>
          <w:szCs w:val="28"/>
        </w:rPr>
        <w:t>О приостановлении действия отдельных положений Бюджетного кодекса Российской Федерации</w:t>
      </w:r>
      <w:r w:rsidR="001624B9" w:rsidRPr="00DE1A50">
        <w:rPr>
          <w:sz w:val="28"/>
          <w:szCs w:val="28"/>
        </w:rPr>
        <w:t>».</w:t>
      </w:r>
    </w:p>
    <w:p w:rsidR="00DE1A50" w:rsidRDefault="001624B9" w:rsidP="001624B9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Данным проектом </w:t>
      </w:r>
      <w:r w:rsidR="00DE1A50">
        <w:rPr>
          <w:sz w:val="28"/>
          <w:szCs w:val="28"/>
        </w:rPr>
        <w:t xml:space="preserve">закона предлагается в 2015 году создать правовые основания </w:t>
      </w:r>
      <w:proofErr w:type="gramStart"/>
      <w:r w:rsidR="00DE1A50">
        <w:rPr>
          <w:sz w:val="28"/>
          <w:szCs w:val="28"/>
        </w:rPr>
        <w:t>для</w:t>
      </w:r>
      <w:proofErr w:type="gramEnd"/>
      <w:r w:rsidR="00DE1A50">
        <w:rPr>
          <w:sz w:val="28"/>
          <w:szCs w:val="28"/>
        </w:rPr>
        <w:t>:</w:t>
      </w:r>
    </w:p>
    <w:p w:rsidR="00DE1A50" w:rsidRPr="00B509ED" w:rsidRDefault="00DE1A50" w:rsidP="00B509ED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509ED">
        <w:rPr>
          <w:sz w:val="28"/>
          <w:szCs w:val="28"/>
        </w:rPr>
        <w:t xml:space="preserve">1) составления и утверждения проекта закона Карачаево-Черкесской Республики о республиканском бюджете Карачаево-Черкесской Республики и проекта закона Карачаево-Черкесской Республики о бюджете территориального государственного внебюджетного фонда Карачаево-Черкесской Республики на </w:t>
      </w:r>
      <w:r w:rsidR="00B509ED" w:rsidRPr="00B509ED">
        <w:rPr>
          <w:sz w:val="28"/>
          <w:szCs w:val="28"/>
        </w:rPr>
        <w:t>2016 год (с приостановлением до 1 января 2016 года положений закона Карачаево-Черкесской Республики от 27.12.2013 № 100-РЗ «О бюджетном процессе в Карачаево-Черкесской Республике» в отношении планового периода, кроме</w:t>
      </w:r>
      <w:r w:rsidRPr="00B509ED">
        <w:rPr>
          <w:sz w:val="28"/>
          <w:szCs w:val="28"/>
        </w:rPr>
        <w:t xml:space="preserve"> прогноза социально-экономического развития Карачаево-Черкесской Республики, основных</w:t>
      </w:r>
      <w:proofErr w:type="gramEnd"/>
      <w:r w:rsidRPr="00B509ED">
        <w:rPr>
          <w:sz w:val="28"/>
          <w:szCs w:val="28"/>
        </w:rPr>
        <w:t xml:space="preserve"> направлений бюджетной политики Карачаево-Черкесской </w:t>
      </w:r>
      <w:proofErr w:type="gramStart"/>
      <w:r w:rsidRPr="00B509ED">
        <w:rPr>
          <w:sz w:val="28"/>
          <w:szCs w:val="28"/>
        </w:rPr>
        <w:t>Республики, основных направлений налоговой политики Карачаево-Черкесской Республики и основных направлений долговой политики Карачаево-Черкесской Республики);</w:t>
      </w:r>
      <w:proofErr w:type="gramEnd"/>
    </w:p>
    <w:p w:rsidR="00B509ED" w:rsidRPr="00B509ED" w:rsidRDefault="00B509ED" w:rsidP="00B509ED">
      <w:pPr>
        <w:ind w:firstLine="709"/>
        <w:jc w:val="both"/>
        <w:rPr>
          <w:sz w:val="28"/>
          <w:szCs w:val="28"/>
        </w:rPr>
      </w:pPr>
      <w:proofErr w:type="gramStart"/>
      <w:r w:rsidRPr="00B509ED">
        <w:rPr>
          <w:sz w:val="28"/>
          <w:szCs w:val="28"/>
        </w:rPr>
        <w:t>2) внесения не позднее 15 ноября 2015 года</w:t>
      </w:r>
      <w:r>
        <w:rPr>
          <w:sz w:val="28"/>
          <w:szCs w:val="28"/>
        </w:rPr>
        <w:t xml:space="preserve"> (с приостановлением до 1 января 2016 года положения </w:t>
      </w:r>
      <w:r w:rsidRPr="00B509ED">
        <w:rPr>
          <w:sz w:val="28"/>
          <w:szCs w:val="28"/>
        </w:rPr>
        <w:t>закона Карачаево-Черкесской Республики от 27.12.2013 № 100-РЗ «О бюджетном процессе в Карачаево-Черкесской Республике»</w:t>
      </w:r>
      <w:r>
        <w:rPr>
          <w:sz w:val="28"/>
          <w:szCs w:val="28"/>
        </w:rPr>
        <w:t xml:space="preserve"> о внесении не позднее 1 ноября) </w:t>
      </w:r>
      <w:r w:rsidRPr="00B509ED">
        <w:rPr>
          <w:sz w:val="28"/>
          <w:szCs w:val="28"/>
        </w:rPr>
        <w:t>Глав</w:t>
      </w:r>
      <w:r>
        <w:rPr>
          <w:sz w:val="28"/>
          <w:szCs w:val="28"/>
        </w:rPr>
        <w:t>ой</w:t>
      </w:r>
      <w:r w:rsidRPr="00B509ED">
        <w:rPr>
          <w:sz w:val="28"/>
          <w:szCs w:val="28"/>
        </w:rPr>
        <w:t xml:space="preserve"> Карачаево-Черкесской Республики в Народное Собрание (Парламент) Карачаево-Черкесской Республики проект закона Карачаево-Черкесской Республики о республиканском бюджете на 2016 год</w:t>
      </w:r>
      <w:r>
        <w:rPr>
          <w:sz w:val="28"/>
          <w:szCs w:val="28"/>
        </w:rPr>
        <w:t>, а также документов и материалов к нему.</w:t>
      </w:r>
      <w:r w:rsidRPr="00B509ED">
        <w:rPr>
          <w:sz w:val="28"/>
          <w:szCs w:val="28"/>
        </w:rPr>
        <w:t xml:space="preserve"> </w:t>
      </w:r>
      <w:proofErr w:type="gramEnd"/>
    </w:p>
    <w:p w:rsidR="00B509ED" w:rsidRDefault="001624B9" w:rsidP="00B509ED">
      <w:pPr>
        <w:pStyle w:val="a3"/>
        <w:autoSpaceDE w:val="0"/>
        <w:autoSpaceDN w:val="0"/>
        <w:adjustRightInd w:val="0"/>
        <w:ind w:left="0" w:firstLine="709"/>
        <w:contextualSpacing w:val="0"/>
        <w:jc w:val="both"/>
        <w:outlineLvl w:val="0"/>
        <w:rPr>
          <w:sz w:val="28"/>
          <w:szCs w:val="28"/>
        </w:rPr>
      </w:pPr>
      <w:r w:rsidRPr="00B509ED">
        <w:rPr>
          <w:sz w:val="28"/>
          <w:szCs w:val="28"/>
        </w:rPr>
        <w:t xml:space="preserve">Реализация данного проекта </w:t>
      </w:r>
      <w:r w:rsidR="008106BF">
        <w:rPr>
          <w:sz w:val="28"/>
          <w:szCs w:val="28"/>
        </w:rPr>
        <w:t>закона</w:t>
      </w:r>
      <w:r w:rsidRPr="00B509ED">
        <w:rPr>
          <w:sz w:val="28"/>
          <w:szCs w:val="28"/>
        </w:rPr>
        <w:t xml:space="preserve"> </w:t>
      </w:r>
      <w:r w:rsidR="00B509ED">
        <w:rPr>
          <w:sz w:val="28"/>
          <w:szCs w:val="28"/>
        </w:rPr>
        <w:t xml:space="preserve">не </w:t>
      </w:r>
      <w:r w:rsidRPr="00B509ED">
        <w:rPr>
          <w:sz w:val="28"/>
          <w:szCs w:val="28"/>
        </w:rPr>
        <w:t>требует внесения изменений в другие нормативные правовые</w:t>
      </w:r>
      <w:r>
        <w:rPr>
          <w:sz w:val="28"/>
          <w:szCs w:val="28"/>
        </w:rPr>
        <w:t xml:space="preserve"> акты</w:t>
      </w:r>
      <w:r w:rsidR="00B509ED">
        <w:rPr>
          <w:sz w:val="28"/>
          <w:szCs w:val="28"/>
        </w:rPr>
        <w:t>.</w:t>
      </w:r>
    </w:p>
    <w:p w:rsidR="001624B9" w:rsidRDefault="00B509ED" w:rsidP="008106BF">
      <w:pPr>
        <w:pStyle w:val="a3"/>
        <w:autoSpaceDE w:val="0"/>
        <w:autoSpaceDN w:val="0"/>
        <w:adjustRightInd w:val="0"/>
        <w:ind w:left="0" w:firstLine="709"/>
        <w:contextualSpacing w:val="0"/>
        <w:jc w:val="both"/>
        <w:outlineLvl w:val="0"/>
        <w:rPr>
          <w:sz w:val="28"/>
          <w:szCs w:val="28"/>
        </w:rPr>
      </w:pPr>
      <w:r w:rsidRPr="00B509ED">
        <w:rPr>
          <w:sz w:val="28"/>
          <w:szCs w:val="28"/>
        </w:rPr>
        <w:t xml:space="preserve">Реализация данного проекта постановления </w:t>
      </w:r>
      <w:r>
        <w:rPr>
          <w:sz w:val="28"/>
          <w:szCs w:val="28"/>
        </w:rPr>
        <w:t xml:space="preserve">не </w:t>
      </w:r>
      <w:r w:rsidRPr="00B509ED">
        <w:rPr>
          <w:sz w:val="28"/>
          <w:szCs w:val="28"/>
        </w:rPr>
        <w:t>требует</w:t>
      </w:r>
      <w:r w:rsidR="001624B9">
        <w:rPr>
          <w:sz w:val="28"/>
          <w:szCs w:val="28"/>
        </w:rPr>
        <w:t xml:space="preserve"> </w:t>
      </w:r>
      <w:r w:rsidR="007A7E0B">
        <w:rPr>
          <w:sz w:val="28"/>
          <w:szCs w:val="28"/>
        </w:rPr>
        <w:t xml:space="preserve">выделения дополнительных </w:t>
      </w:r>
      <w:r w:rsidR="001624B9">
        <w:rPr>
          <w:sz w:val="28"/>
          <w:szCs w:val="28"/>
        </w:rPr>
        <w:t>финансовых</w:t>
      </w:r>
      <w:r w:rsidR="001624B9" w:rsidRPr="00506A6B">
        <w:rPr>
          <w:sz w:val="28"/>
          <w:szCs w:val="28"/>
        </w:rPr>
        <w:t xml:space="preserve"> средств </w:t>
      </w:r>
      <w:r w:rsidR="001624B9">
        <w:rPr>
          <w:sz w:val="28"/>
          <w:szCs w:val="28"/>
        </w:rPr>
        <w:t xml:space="preserve">из </w:t>
      </w:r>
      <w:r w:rsidR="001624B9" w:rsidRPr="00506A6B">
        <w:rPr>
          <w:sz w:val="28"/>
          <w:szCs w:val="28"/>
        </w:rPr>
        <w:t>республиканского бюджета.</w:t>
      </w:r>
    </w:p>
    <w:p w:rsidR="001624B9" w:rsidRDefault="001624B9" w:rsidP="008106B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B509ED" w:rsidRDefault="00B509ED" w:rsidP="008106B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B509ED" w:rsidRDefault="00B509ED" w:rsidP="008106BF">
      <w:pPr>
        <w:autoSpaceDE w:val="0"/>
        <w:autoSpaceDN w:val="0"/>
        <w:adjustRightInd w:val="0"/>
        <w:ind w:firstLine="539"/>
        <w:jc w:val="both"/>
        <w:outlineLvl w:val="0"/>
        <w:rPr>
          <w:sz w:val="28"/>
          <w:szCs w:val="28"/>
        </w:rPr>
      </w:pPr>
    </w:p>
    <w:p w:rsidR="007835C2" w:rsidRPr="00F4296B" w:rsidRDefault="002233F5" w:rsidP="007835C2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7835C2">
        <w:rPr>
          <w:sz w:val="28"/>
          <w:szCs w:val="28"/>
        </w:rPr>
        <w:t xml:space="preserve"> </w:t>
      </w:r>
      <w:r w:rsidR="007835C2" w:rsidRPr="00F4296B">
        <w:rPr>
          <w:sz w:val="28"/>
          <w:szCs w:val="28"/>
        </w:rPr>
        <w:t>Министр</w:t>
      </w:r>
      <w:r w:rsidR="007835C2">
        <w:rPr>
          <w:sz w:val="28"/>
          <w:szCs w:val="28"/>
        </w:rPr>
        <w:t>а</w:t>
      </w:r>
      <w:r w:rsidR="007835C2" w:rsidRPr="00F4296B">
        <w:rPr>
          <w:sz w:val="28"/>
          <w:szCs w:val="28"/>
        </w:rPr>
        <w:t xml:space="preserve"> финансов </w:t>
      </w:r>
    </w:p>
    <w:p w:rsidR="007A7E0B" w:rsidRPr="00DC4066" w:rsidRDefault="007835C2" w:rsidP="00DC4066">
      <w:pPr>
        <w:jc w:val="both"/>
        <w:rPr>
          <w:sz w:val="28"/>
          <w:szCs w:val="28"/>
        </w:rPr>
      </w:pPr>
      <w:r w:rsidRPr="00F4296B">
        <w:rPr>
          <w:sz w:val="28"/>
          <w:szCs w:val="28"/>
        </w:rPr>
        <w:t xml:space="preserve">Карачаево-Черкесской Республики                                                      </w:t>
      </w:r>
      <w:r w:rsidR="002233F5">
        <w:rPr>
          <w:sz w:val="28"/>
          <w:szCs w:val="28"/>
        </w:rPr>
        <w:t xml:space="preserve">Н.Д. </w:t>
      </w:r>
      <w:proofErr w:type="spellStart"/>
      <w:r w:rsidR="002233F5">
        <w:rPr>
          <w:sz w:val="28"/>
          <w:szCs w:val="28"/>
        </w:rPr>
        <w:t>Дармилова</w:t>
      </w:r>
      <w:proofErr w:type="spellEnd"/>
      <w:r w:rsidR="001624B9" w:rsidRPr="00F4296B">
        <w:rPr>
          <w:sz w:val="28"/>
          <w:szCs w:val="28"/>
        </w:rPr>
        <w:t xml:space="preserve"> </w:t>
      </w:r>
    </w:p>
    <w:sectPr w:rsidR="007A7E0B" w:rsidRPr="00DC4066" w:rsidSect="008106B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33450"/>
    <w:multiLevelType w:val="hybridMultilevel"/>
    <w:tmpl w:val="B4C6B974"/>
    <w:lvl w:ilvl="0" w:tplc="9DDEF6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4B9"/>
    <w:rsid w:val="0002196E"/>
    <w:rsid w:val="000A3DB7"/>
    <w:rsid w:val="000B65E7"/>
    <w:rsid w:val="001624B9"/>
    <w:rsid w:val="001932B5"/>
    <w:rsid w:val="002233F5"/>
    <w:rsid w:val="00281BE4"/>
    <w:rsid w:val="0039677A"/>
    <w:rsid w:val="005271E6"/>
    <w:rsid w:val="007835C2"/>
    <w:rsid w:val="007A7E0B"/>
    <w:rsid w:val="008106BF"/>
    <w:rsid w:val="008D25D5"/>
    <w:rsid w:val="009B68DA"/>
    <w:rsid w:val="00A0075B"/>
    <w:rsid w:val="00A60A04"/>
    <w:rsid w:val="00B509ED"/>
    <w:rsid w:val="00C77F48"/>
    <w:rsid w:val="00DC4066"/>
    <w:rsid w:val="00DE1A50"/>
    <w:rsid w:val="00F74CAC"/>
    <w:rsid w:val="00F76FDB"/>
    <w:rsid w:val="00FA0B4A"/>
    <w:rsid w:val="00FB1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2015-10-20T12:47:00Z</cp:lastPrinted>
  <dcterms:created xsi:type="dcterms:W3CDTF">2015-10-15T11:57:00Z</dcterms:created>
  <dcterms:modified xsi:type="dcterms:W3CDTF">2015-10-20T12:47:00Z</dcterms:modified>
</cp:coreProperties>
</file>